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AB" w:rsidRDefault="00C154AB">
      <w:pPr>
        <w:pStyle w:val="BodyText"/>
        <w:ind w:left="462"/>
        <w:rPr>
          <w:sz w:val="20"/>
        </w:rPr>
      </w:pPr>
    </w:p>
    <w:p w:rsidR="00C154AB" w:rsidRDefault="00C154AB">
      <w:pPr>
        <w:pStyle w:val="BodyText"/>
        <w:spacing w:before="5"/>
      </w:pPr>
    </w:p>
    <w:p w:rsidR="00C154AB" w:rsidRDefault="00E87B60">
      <w:pPr>
        <w:pStyle w:val="Title"/>
      </w:pPr>
      <w:r>
        <w:rPr>
          <w:color w:val="006699"/>
        </w:rPr>
        <w:t>SEMINARS</w:t>
      </w:r>
    </w:p>
    <w:p w:rsidR="00C154AB" w:rsidRDefault="00E87B60">
      <w:pPr>
        <w:pStyle w:val="BodyText"/>
        <w:spacing w:before="280"/>
        <w:ind w:left="540"/>
      </w:pPr>
      <w:r>
        <w:rPr>
          <w:color w:val="003366"/>
        </w:rPr>
        <w:t>The department has organized the following seminars to enrich the students with present day technology.</w:t>
      </w:r>
    </w:p>
    <w:p w:rsidR="00C154AB" w:rsidRDefault="00C154AB">
      <w:pPr>
        <w:pStyle w:val="BodyText"/>
        <w:spacing w:before="4"/>
        <w:rPr>
          <w:sz w:val="24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2561"/>
        <w:gridCol w:w="2749"/>
        <w:gridCol w:w="1530"/>
        <w:gridCol w:w="1710"/>
        <w:gridCol w:w="1780"/>
        <w:gridCol w:w="1910"/>
      </w:tblGrid>
      <w:tr w:rsidR="00C154AB">
        <w:trPr>
          <w:trHeight w:val="998"/>
        </w:trPr>
        <w:tc>
          <w:tcPr>
            <w:tcW w:w="1571" w:type="dxa"/>
            <w:shd w:val="clear" w:color="auto" w:fill="006666"/>
          </w:tcPr>
          <w:p w:rsidR="00C154AB" w:rsidRDefault="00E87B60">
            <w:pPr>
              <w:pStyle w:val="TableParagraph"/>
              <w:spacing w:before="177"/>
              <w:ind w:left="518" w:right="163" w:hanging="32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Academic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year</w:t>
            </w:r>
          </w:p>
        </w:tc>
        <w:tc>
          <w:tcPr>
            <w:tcW w:w="2561" w:type="dxa"/>
            <w:shd w:val="clear" w:color="auto" w:fill="006666"/>
          </w:tcPr>
          <w:p w:rsidR="00C154AB" w:rsidRDefault="00C154AB">
            <w:pPr>
              <w:pStyle w:val="TableParagraph"/>
              <w:spacing w:before="5"/>
              <w:rPr>
                <w:sz w:val="29"/>
              </w:rPr>
            </w:pPr>
          </w:p>
          <w:p w:rsidR="00C154AB" w:rsidRDefault="00E87B60">
            <w:pPr>
              <w:pStyle w:val="TableParagraph"/>
              <w:ind w:left="30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Title of Seminar</w:t>
            </w:r>
          </w:p>
        </w:tc>
        <w:tc>
          <w:tcPr>
            <w:tcW w:w="2749" w:type="dxa"/>
            <w:shd w:val="clear" w:color="auto" w:fill="006666"/>
          </w:tcPr>
          <w:p w:rsidR="00C154AB" w:rsidRDefault="00E87B60">
            <w:pPr>
              <w:pStyle w:val="TableParagraph"/>
              <w:spacing w:before="177"/>
              <w:ind w:left="983" w:right="351" w:hanging="60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Resource person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details</w:t>
            </w:r>
          </w:p>
        </w:tc>
        <w:tc>
          <w:tcPr>
            <w:tcW w:w="1530" w:type="dxa"/>
            <w:shd w:val="clear" w:color="auto" w:fill="006666"/>
          </w:tcPr>
          <w:p w:rsidR="00C154AB" w:rsidRDefault="00C154AB">
            <w:pPr>
              <w:pStyle w:val="TableParagraph"/>
              <w:spacing w:before="5"/>
              <w:rPr>
                <w:sz w:val="29"/>
              </w:rPr>
            </w:pPr>
          </w:p>
          <w:p w:rsidR="00C154AB" w:rsidRDefault="00E87B60">
            <w:pPr>
              <w:pStyle w:val="TableParagraph"/>
              <w:ind w:left="14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Start Date</w:t>
            </w:r>
          </w:p>
        </w:tc>
        <w:tc>
          <w:tcPr>
            <w:tcW w:w="1710" w:type="dxa"/>
            <w:shd w:val="clear" w:color="auto" w:fill="006666"/>
          </w:tcPr>
          <w:p w:rsidR="00C154AB" w:rsidRDefault="00C154AB">
            <w:pPr>
              <w:pStyle w:val="TableParagraph"/>
              <w:spacing w:before="5"/>
              <w:rPr>
                <w:sz w:val="29"/>
              </w:rPr>
            </w:pPr>
          </w:p>
          <w:p w:rsidR="00C154AB" w:rsidRDefault="00E87B60">
            <w:pPr>
              <w:pStyle w:val="TableParagraph"/>
              <w:ind w:left="194" w:right="18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End date</w:t>
            </w:r>
          </w:p>
        </w:tc>
        <w:tc>
          <w:tcPr>
            <w:tcW w:w="1780" w:type="dxa"/>
            <w:shd w:val="clear" w:color="auto" w:fill="006666"/>
          </w:tcPr>
          <w:p w:rsidR="00C154AB" w:rsidRDefault="00C154AB">
            <w:pPr>
              <w:pStyle w:val="TableParagraph"/>
              <w:spacing w:before="5"/>
              <w:rPr>
                <w:sz w:val="29"/>
              </w:rPr>
            </w:pPr>
          </w:p>
          <w:p w:rsidR="00C154AB" w:rsidRDefault="00E87B60">
            <w:pPr>
              <w:pStyle w:val="TableParagraph"/>
              <w:ind w:left="21" w:right="1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Participants</w:t>
            </w:r>
          </w:p>
        </w:tc>
        <w:tc>
          <w:tcPr>
            <w:tcW w:w="1910" w:type="dxa"/>
            <w:shd w:val="clear" w:color="auto" w:fill="006666"/>
          </w:tcPr>
          <w:p w:rsidR="00C154AB" w:rsidRDefault="00C154AB">
            <w:pPr>
              <w:pStyle w:val="TableParagraph"/>
              <w:spacing w:before="5"/>
              <w:rPr>
                <w:sz w:val="29"/>
              </w:rPr>
            </w:pPr>
          </w:p>
          <w:p w:rsidR="00C154AB" w:rsidRDefault="00E87B60">
            <w:pPr>
              <w:pStyle w:val="TableParagraph"/>
              <w:ind w:left="18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Po s attained</w:t>
            </w:r>
          </w:p>
        </w:tc>
      </w:tr>
      <w:tr w:rsidR="00C154AB">
        <w:trPr>
          <w:trHeight w:val="2166"/>
        </w:trPr>
        <w:tc>
          <w:tcPr>
            <w:tcW w:w="1571" w:type="dxa"/>
            <w:shd w:val="clear" w:color="auto" w:fill="F1F1F1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7D023B">
            <w:pPr>
              <w:pStyle w:val="TableParagraph"/>
              <w:spacing w:before="232"/>
              <w:ind w:left="296" w:right="286"/>
              <w:jc w:val="center"/>
              <w:rPr>
                <w:sz w:val="28"/>
              </w:rPr>
            </w:pPr>
            <w:r>
              <w:rPr>
                <w:sz w:val="28"/>
              </w:rPr>
              <w:t>2021-22</w:t>
            </w:r>
          </w:p>
        </w:tc>
        <w:tc>
          <w:tcPr>
            <w:tcW w:w="2561" w:type="dxa"/>
            <w:shd w:val="clear" w:color="auto" w:fill="F1F1F1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2"/>
              <w:rPr>
                <w:sz w:val="36"/>
              </w:rPr>
            </w:pPr>
          </w:p>
          <w:p w:rsidR="00C154AB" w:rsidRDefault="007D023B">
            <w:pPr>
              <w:pStyle w:val="TableParagraph"/>
              <w:ind w:left="138" w:right="125" w:firstLine="272"/>
              <w:rPr>
                <w:sz w:val="28"/>
              </w:rPr>
            </w:pPr>
            <w:r>
              <w:rPr>
                <w:sz w:val="28"/>
              </w:rPr>
              <w:t>National Education Day</w:t>
            </w:r>
          </w:p>
        </w:tc>
        <w:tc>
          <w:tcPr>
            <w:tcW w:w="2749" w:type="dxa"/>
            <w:shd w:val="clear" w:color="auto" w:fill="F1F1F1"/>
          </w:tcPr>
          <w:p w:rsidR="007D023B" w:rsidRDefault="007D023B" w:rsidP="007D023B">
            <w:pPr>
              <w:pStyle w:val="TableParagraph"/>
              <w:ind w:left="257" w:right="2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>
              <w:rPr>
                <w:sz w:val="28"/>
              </w:rPr>
              <w:t>Poornima</w:t>
            </w:r>
            <w:proofErr w:type="spellEnd"/>
            <w:r>
              <w:rPr>
                <w:sz w:val="28"/>
              </w:rPr>
              <w:t xml:space="preserve"> G R,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Dean Academics &amp; Professor,</w:t>
            </w:r>
          </w:p>
          <w:p w:rsidR="007D023B" w:rsidRDefault="007D023B" w:rsidP="007D023B">
            <w:pPr>
              <w:pStyle w:val="TableParagraph"/>
              <w:ind w:left="257" w:right="247"/>
              <w:jc w:val="center"/>
              <w:rPr>
                <w:sz w:val="28"/>
              </w:rPr>
            </w:pPr>
            <w:r>
              <w:rPr>
                <w:sz w:val="28"/>
              </w:rPr>
              <w:t>Dept</w:t>
            </w:r>
            <w:r w:rsidR="00424AC7">
              <w:rPr>
                <w:sz w:val="28"/>
              </w:rPr>
              <w:t>.</w:t>
            </w:r>
            <w:r>
              <w:rPr>
                <w:sz w:val="28"/>
              </w:rPr>
              <w:t xml:space="preserve"> of ECE,</w:t>
            </w:r>
          </w:p>
          <w:p w:rsidR="007D023B" w:rsidRDefault="007D023B" w:rsidP="007D023B">
            <w:pPr>
              <w:pStyle w:val="TableParagraph"/>
              <w:ind w:left="257" w:right="2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SVCE, Bengaluru </w:t>
            </w:r>
          </w:p>
        </w:tc>
        <w:tc>
          <w:tcPr>
            <w:tcW w:w="1530" w:type="dxa"/>
            <w:shd w:val="clear" w:color="auto" w:fill="F1F1F1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7D023B">
            <w:pPr>
              <w:pStyle w:val="TableParagraph"/>
              <w:spacing w:before="232"/>
              <w:ind w:left="124"/>
              <w:rPr>
                <w:sz w:val="28"/>
              </w:rPr>
            </w:pPr>
            <w:r>
              <w:rPr>
                <w:sz w:val="28"/>
              </w:rPr>
              <w:t>11/02/2022</w:t>
            </w:r>
          </w:p>
        </w:tc>
        <w:tc>
          <w:tcPr>
            <w:tcW w:w="1710" w:type="dxa"/>
            <w:shd w:val="clear" w:color="auto" w:fill="F1F1F1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7D023B">
            <w:pPr>
              <w:pStyle w:val="TableParagraph"/>
              <w:spacing w:before="232"/>
              <w:ind w:left="194" w:right="185"/>
              <w:jc w:val="center"/>
              <w:rPr>
                <w:sz w:val="28"/>
              </w:rPr>
            </w:pPr>
            <w:r>
              <w:rPr>
                <w:sz w:val="28"/>
              </w:rPr>
              <w:t>11/02/2022</w:t>
            </w:r>
          </w:p>
        </w:tc>
        <w:tc>
          <w:tcPr>
            <w:tcW w:w="1780" w:type="dxa"/>
            <w:shd w:val="clear" w:color="auto" w:fill="F1F1F1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424AC7">
            <w:pPr>
              <w:pStyle w:val="TableParagraph"/>
              <w:spacing w:before="232"/>
              <w:ind w:left="76" w:right="66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1910" w:type="dxa"/>
            <w:shd w:val="clear" w:color="auto" w:fill="F1F1F1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2"/>
              <w:rPr>
                <w:sz w:val="36"/>
              </w:rPr>
            </w:pPr>
          </w:p>
          <w:p w:rsidR="00C154AB" w:rsidRDefault="00E87B60">
            <w:pPr>
              <w:pStyle w:val="TableParagraph"/>
              <w:ind w:left="306" w:right="290" w:firstLine="42"/>
              <w:rPr>
                <w:sz w:val="28"/>
              </w:rPr>
            </w:pPr>
            <w:r>
              <w:rPr>
                <w:sz w:val="28"/>
              </w:rPr>
              <w:t>PO5, PO6,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PO7,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PSO2</w:t>
            </w:r>
          </w:p>
        </w:tc>
      </w:tr>
      <w:tr w:rsidR="00C154AB" w:rsidTr="00424AC7">
        <w:trPr>
          <w:trHeight w:val="1844"/>
        </w:trPr>
        <w:tc>
          <w:tcPr>
            <w:tcW w:w="1571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2"/>
              <w:rPr>
                <w:sz w:val="36"/>
              </w:rPr>
            </w:pPr>
          </w:p>
          <w:p w:rsidR="00C154AB" w:rsidRDefault="007D023B">
            <w:pPr>
              <w:pStyle w:val="TableParagraph"/>
              <w:ind w:left="296" w:right="286"/>
              <w:jc w:val="center"/>
              <w:rPr>
                <w:sz w:val="28"/>
              </w:rPr>
            </w:pPr>
            <w:r>
              <w:rPr>
                <w:sz w:val="28"/>
              </w:rPr>
              <w:t>2020-21</w:t>
            </w:r>
          </w:p>
        </w:tc>
        <w:tc>
          <w:tcPr>
            <w:tcW w:w="2561" w:type="dxa"/>
          </w:tcPr>
          <w:p w:rsidR="00C154AB" w:rsidRDefault="00C154AB">
            <w:pPr>
              <w:pStyle w:val="TableParagraph"/>
              <w:spacing w:before="2"/>
              <w:rPr>
                <w:sz w:val="38"/>
              </w:rPr>
            </w:pPr>
          </w:p>
          <w:p w:rsidR="00C154AB" w:rsidRDefault="007D023B">
            <w:pPr>
              <w:pStyle w:val="TableParagraph"/>
              <w:ind w:left="139" w:right="127"/>
              <w:jc w:val="center"/>
              <w:rPr>
                <w:sz w:val="28"/>
              </w:rPr>
            </w:pPr>
            <w:r>
              <w:rPr>
                <w:sz w:val="28"/>
              </w:rPr>
              <w:t>Introduction to Differential Equations and Its Approximate Solutions</w:t>
            </w:r>
          </w:p>
        </w:tc>
        <w:tc>
          <w:tcPr>
            <w:tcW w:w="2749" w:type="dxa"/>
          </w:tcPr>
          <w:p w:rsidR="00C154AB" w:rsidRDefault="00E87B60" w:rsidP="00424AC7">
            <w:pPr>
              <w:pStyle w:val="TableParagraph"/>
              <w:spacing w:before="117"/>
              <w:ind w:left="547" w:right="535" w:firstLine="5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r w:rsidR="00424AC7">
              <w:rPr>
                <w:sz w:val="28"/>
              </w:rPr>
              <w:t xml:space="preserve">M. </w:t>
            </w:r>
            <w:proofErr w:type="spellStart"/>
            <w:r w:rsidR="00424AC7">
              <w:rPr>
                <w:sz w:val="28"/>
              </w:rPr>
              <w:t>Sankar</w:t>
            </w:r>
            <w:proofErr w:type="spellEnd"/>
          </w:p>
          <w:p w:rsidR="00424AC7" w:rsidRDefault="00424AC7" w:rsidP="00424AC7">
            <w:pPr>
              <w:pStyle w:val="TableParagraph"/>
              <w:spacing w:before="117"/>
              <w:ind w:left="547" w:right="535"/>
              <w:jc w:val="center"/>
              <w:rPr>
                <w:sz w:val="28"/>
              </w:rPr>
            </w:pPr>
            <w:r>
              <w:rPr>
                <w:sz w:val="28"/>
              </w:rPr>
              <w:t>Dept. of Mathematics,</w:t>
            </w:r>
          </w:p>
          <w:p w:rsidR="00424AC7" w:rsidRDefault="00424AC7" w:rsidP="00424AC7">
            <w:pPr>
              <w:pStyle w:val="TableParagraph"/>
              <w:spacing w:before="117"/>
              <w:ind w:left="547" w:right="53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University of Technology and Applied Sciences, </w:t>
            </w:r>
            <w:proofErr w:type="spellStart"/>
            <w:r>
              <w:rPr>
                <w:sz w:val="28"/>
              </w:rPr>
              <w:t>Ibri</w:t>
            </w:r>
            <w:proofErr w:type="spellEnd"/>
          </w:p>
          <w:p w:rsidR="00C154AB" w:rsidRDefault="00E87B60" w:rsidP="00424AC7">
            <w:pPr>
              <w:pStyle w:val="TableParagraph"/>
              <w:ind w:left="25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Sulthanate</w:t>
            </w:r>
            <w:proofErr w:type="spellEnd"/>
            <w:r>
              <w:rPr>
                <w:sz w:val="28"/>
              </w:rPr>
              <w:t xml:space="preserve"> of Oman</w:t>
            </w:r>
          </w:p>
        </w:tc>
        <w:tc>
          <w:tcPr>
            <w:tcW w:w="153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2"/>
              <w:rPr>
                <w:sz w:val="36"/>
              </w:rPr>
            </w:pPr>
          </w:p>
          <w:p w:rsidR="00C154AB" w:rsidRDefault="007D023B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12/08/2021</w:t>
            </w:r>
          </w:p>
        </w:tc>
        <w:tc>
          <w:tcPr>
            <w:tcW w:w="171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2"/>
              <w:rPr>
                <w:sz w:val="36"/>
              </w:rPr>
            </w:pPr>
          </w:p>
          <w:p w:rsidR="00C154AB" w:rsidRDefault="007D023B">
            <w:pPr>
              <w:pStyle w:val="TableParagraph"/>
              <w:ind w:left="194" w:right="185"/>
              <w:jc w:val="center"/>
              <w:rPr>
                <w:sz w:val="28"/>
              </w:rPr>
            </w:pPr>
            <w:r>
              <w:rPr>
                <w:sz w:val="28"/>
              </w:rPr>
              <w:t>12/08/2021</w:t>
            </w:r>
          </w:p>
        </w:tc>
        <w:tc>
          <w:tcPr>
            <w:tcW w:w="178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2"/>
              <w:rPr>
                <w:sz w:val="36"/>
              </w:rPr>
            </w:pPr>
          </w:p>
          <w:p w:rsidR="00C154AB" w:rsidRDefault="00424AC7">
            <w:pPr>
              <w:pStyle w:val="TableParagraph"/>
              <w:ind w:left="76" w:right="66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91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E87B60">
            <w:pPr>
              <w:pStyle w:val="TableParagraph"/>
              <w:spacing w:before="255"/>
              <w:ind w:left="244" w:right="229" w:firstLine="105"/>
              <w:rPr>
                <w:sz w:val="28"/>
              </w:rPr>
            </w:pPr>
            <w:r>
              <w:rPr>
                <w:sz w:val="28"/>
              </w:rPr>
              <w:t>PO8, PO9,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PO10,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PO11</w:t>
            </w:r>
          </w:p>
        </w:tc>
      </w:tr>
      <w:tr w:rsidR="00C154AB">
        <w:trPr>
          <w:trHeight w:val="1844"/>
        </w:trPr>
        <w:tc>
          <w:tcPr>
            <w:tcW w:w="1571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2"/>
              <w:rPr>
                <w:sz w:val="36"/>
              </w:rPr>
            </w:pPr>
          </w:p>
          <w:p w:rsidR="00C154AB" w:rsidRDefault="007D023B">
            <w:pPr>
              <w:pStyle w:val="TableParagraph"/>
              <w:ind w:left="296" w:right="286"/>
              <w:jc w:val="center"/>
              <w:rPr>
                <w:sz w:val="28"/>
              </w:rPr>
            </w:pPr>
            <w:r>
              <w:rPr>
                <w:sz w:val="28"/>
              </w:rPr>
              <w:t>2020-21</w:t>
            </w:r>
          </w:p>
        </w:tc>
        <w:tc>
          <w:tcPr>
            <w:tcW w:w="2561" w:type="dxa"/>
          </w:tcPr>
          <w:p w:rsidR="00C154AB" w:rsidRDefault="00424AC7">
            <w:pPr>
              <w:pStyle w:val="TableParagraph"/>
              <w:ind w:left="137" w:right="127"/>
              <w:jc w:val="center"/>
              <w:rPr>
                <w:sz w:val="28"/>
              </w:rPr>
            </w:pPr>
            <w:r>
              <w:rPr>
                <w:sz w:val="28"/>
              </w:rPr>
              <w:t>Electricity Generation from Waste heat</w:t>
            </w:r>
          </w:p>
        </w:tc>
        <w:tc>
          <w:tcPr>
            <w:tcW w:w="2749" w:type="dxa"/>
          </w:tcPr>
          <w:p w:rsidR="00C154AB" w:rsidRDefault="00C154AB">
            <w:pPr>
              <w:pStyle w:val="TableParagraph"/>
              <w:spacing w:before="2"/>
              <w:rPr>
                <w:sz w:val="24"/>
              </w:rPr>
            </w:pPr>
          </w:p>
          <w:p w:rsidR="00C154AB" w:rsidRDefault="00424AC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>
              <w:rPr>
                <w:sz w:val="28"/>
              </w:rPr>
              <w:t>Rafiq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Mulla</w:t>
            </w:r>
            <w:proofErr w:type="spellEnd"/>
            <w:r>
              <w:rPr>
                <w:sz w:val="28"/>
              </w:rPr>
              <w:t>,</w:t>
            </w:r>
          </w:p>
          <w:p w:rsidR="00424AC7" w:rsidRDefault="00424AC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Swansea University, UK</w:t>
            </w:r>
          </w:p>
        </w:tc>
        <w:tc>
          <w:tcPr>
            <w:tcW w:w="153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2"/>
              <w:rPr>
                <w:sz w:val="36"/>
              </w:rPr>
            </w:pPr>
          </w:p>
          <w:p w:rsidR="00C154AB" w:rsidRDefault="00424AC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23/07/2021</w:t>
            </w:r>
          </w:p>
        </w:tc>
        <w:tc>
          <w:tcPr>
            <w:tcW w:w="171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2"/>
              <w:rPr>
                <w:sz w:val="36"/>
              </w:rPr>
            </w:pPr>
          </w:p>
          <w:p w:rsidR="00C154AB" w:rsidRDefault="00424AC7">
            <w:pPr>
              <w:pStyle w:val="TableParagraph"/>
              <w:ind w:left="194" w:right="185"/>
              <w:jc w:val="center"/>
              <w:rPr>
                <w:sz w:val="28"/>
              </w:rPr>
            </w:pPr>
            <w:r>
              <w:rPr>
                <w:sz w:val="28"/>
              </w:rPr>
              <w:t>23/07/2021</w:t>
            </w:r>
          </w:p>
        </w:tc>
        <w:tc>
          <w:tcPr>
            <w:tcW w:w="178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2"/>
              <w:rPr>
                <w:sz w:val="36"/>
              </w:rPr>
            </w:pPr>
          </w:p>
          <w:p w:rsidR="00C154AB" w:rsidRDefault="00424AC7">
            <w:pPr>
              <w:pStyle w:val="TableParagraph"/>
              <w:ind w:left="76" w:right="66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910" w:type="dxa"/>
          </w:tcPr>
          <w:p w:rsidR="00C154AB" w:rsidRDefault="00C154AB">
            <w:pPr>
              <w:pStyle w:val="TableParagraph"/>
              <w:spacing w:before="2"/>
              <w:rPr>
                <w:sz w:val="38"/>
              </w:rPr>
            </w:pPr>
          </w:p>
          <w:p w:rsidR="00C154AB" w:rsidRDefault="00E87B60">
            <w:pPr>
              <w:pStyle w:val="TableParagraph"/>
              <w:ind w:left="236" w:right="220" w:firstLine="431"/>
              <w:rPr>
                <w:sz w:val="28"/>
              </w:rPr>
            </w:pPr>
            <w:r>
              <w:rPr>
                <w:sz w:val="28"/>
              </w:rPr>
              <w:t>PO3,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PO06,PO07,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PO11,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PSO1</w:t>
            </w:r>
          </w:p>
        </w:tc>
      </w:tr>
    </w:tbl>
    <w:p w:rsidR="00C154AB" w:rsidRDefault="00C154AB">
      <w:pPr>
        <w:rPr>
          <w:sz w:val="28"/>
        </w:rPr>
        <w:sectPr w:rsidR="00C154AB">
          <w:type w:val="continuous"/>
          <w:pgSz w:w="15840" w:h="12240" w:orient="landscape"/>
          <w:pgMar w:top="600" w:right="740" w:bottom="280" w:left="90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2561"/>
        <w:gridCol w:w="2749"/>
        <w:gridCol w:w="1530"/>
        <w:gridCol w:w="1710"/>
        <w:gridCol w:w="1780"/>
        <w:gridCol w:w="1910"/>
      </w:tblGrid>
      <w:tr w:rsidR="00C154AB" w:rsidTr="00AB1FF6">
        <w:trPr>
          <w:trHeight w:val="1834"/>
        </w:trPr>
        <w:tc>
          <w:tcPr>
            <w:tcW w:w="1571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7D023B">
            <w:pPr>
              <w:pStyle w:val="TableParagraph"/>
              <w:spacing w:before="263"/>
              <w:ind w:left="296" w:right="286"/>
              <w:jc w:val="center"/>
              <w:rPr>
                <w:sz w:val="28"/>
              </w:rPr>
            </w:pPr>
            <w:r>
              <w:rPr>
                <w:sz w:val="28"/>
              </w:rPr>
              <w:t>2020-21</w:t>
            </w:r>
          </w:p>
        </w:tc>
        <w:tc>
          <w:tcPr>
            <w:tcW w:w="2561" w:type="dxa"/>
          </w:tcPr>
          <w:p w:rsidR="00C154AB" w:rsidRDefault="00C154AB" w:rsidP="00424AC7">
            <w:pPr>
              <w:pStyle w:val="TableParagraph"/>
              <w:spacing w:before="10"/>
              <w:rPr>
                <w:sz w:val="38"/>
              </w:rPr>
            </w:pPr>
          </w:p>
          <w:p w:rsidR="00C154AB" w:rsidRDefault="00424AC7" w:rsidP="00424AC7">
            <w:pPr>
              <w:pStyle w:val="TableParagraph"/>
              <w:ind w:left="154" w:right="138" w:firstLine="15"/>
              <w:jc w:val="center"/>
              <w:rPr>
                <w:sz w:val="28"/>
              </w:rPr>
            </w:pPr>
            <w:r>
              <w:rPr>
                <w:sz w:val="28"/>
              </w:rPr>
              <w:t>Innovation in Catalysis for Sustainable Organic Synthesis</w:t>
            </w:r>
          </w:p>
        </w:tc>
        <w:tc>
          <w:tcPr>
            <w:tcW w:w="2749" w:type="dxa"/>
            <w:vAlign w:val="center"/>
          </w:tcPr>
          <w:p w:rsidR="00424AC7" w:rsidRDefault="00E87B60" w:rsidP="00424AC7">
            <w:pPr>
              <w:pStyle w:val="TableParagraph"/>
              <w:ind w:left="117" w:right="194"/>
              <w:jc w:val="center"/>
              <w:rPr>
                <w:sz w:val="28"/>
              </w:rPr>
            </w:pPr>
            <w:r>
              <w:rPr>
                <w:sz w:val="28"/>
              </w:rPr>
              <w:t>Dr.</w:t>
            </w:r>
            <w:r w:rsidR="00424AC7">
              <w:rPr>
                <w:sz w:val="28"/>
              </w:rPr>
              <w:t xml:space="preserve"> Kishore </w:t>
            </w:r>
            <w:proofErr w:type="spellStart"/>
            <w:r w:rsidR="00424AC7">
              <w:rPr>
                <w:sz w:val="28"/>
              </w:rPr>
              <w:t>Natte</w:t>
            </w:r>
            <w:proofErr w:type="spellEnd"/>
            <w:r w:rsidR="00424AC7">
              <w:rPr>
                <w:sz w:val="28"/>
              </w:rPr>
              <w:t>, Sr. Scientist-CSIR, Dehradun</w:t>
            </w:r>
          </w:p>
          <w:p w:rsidR="00C154AB" w:rsidRDefault="00C154AB" w:rsidP="00424AC7">
            <w:pPr>
              <w:pStyle w:val="TableParagraph"/>
              <w:ind w:left="117" w:right="287"/>
              <w:jc w:val="center"/>
              <w:rPr>
                <w:sz w:val="28"/>
              </w:rPr>
            </w:pPr>
          </w:p>
        </w:tc>
        <w:tc>
          <w:tcPr>
            <w:tcW w:w="153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424AC7">
            <w:pPr>
              <w:pStyle w:val="TableParagraph"/>
              <w:spacing w:before="263"/>
              <w:ind w:left="124"/>
              <w:rPr>
                <w:sz w:val="28"/>
              </w:rPr>
            </w:pPr>
            <w:r>
              <w:rPr>
                <w:sz w:val="28"/>
              </w:rPr>
              <w:t>20/07/2021</w:t>
            </w:r>
          </w:p>
        </w:tc>
        <w:tc>
          <w:tcPr>
            <w:tcW w:w="171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424AC7">
            <w:pPr>
              <w:pStyle w:val="TableParagraph"/>
              <w:spacing w:before="263"/>
              <w:ind w:left="194" w:right="185"/>
              <w:jc w:val="center"/>
              <w:rPr>
                <w:sz w:val="28"/>
              </w:rPr>
            </w:pPr>
            <w:r>
              <w:rPr>
                <w:sz w:val="28"/>
              </w:rPr>
              <w:t>20/07/2021</w:t>
            </w:r>
          </w:p>
        </w:tc>
        <w:tc>
          <w:tcPr>
            <w:tcW w:w="178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424AC7">
            <w:pPr>
              <w:pStyle w:val="TableParagraph"/>
              <w:spacing w:before="263"/>
              <w:ind w:left="76" w:right="6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91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10"/>
              <w:rPr>
                <w:sz w:val="24"/>
              </w:rPr>
            </w:pPr>
          </w:p>
          <w:p w:rsidR="00C154AB" w:rsidRDefault="00E87B60">
            <w:pPr>
              <w:pStyle w:val="TableParagraph"/>
              <w:ind w:left="236" w:right="220" w:firstLine="112"/>
              <w:rPr>
                <w:sz w:val="28"/>
              </w:rPr>
            </w:pPr>
            <w:r>
              <w:rPr>
                <w:sz w:val="28"/>
              </w:rPr>
              <w:t>PO8, PO9,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PO10,PO11,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PO12,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PSO2</w:t>
            </w:r>
          </w:p>
        </w:tc>
      </w:tr>
      <w:tr w:rsidR="00C154AB" w:rsidTr="00AB1FF6">
        <w:trPr>
          <w:trHeight w:val="2488"/>
        </w:trPr>
        <w:tc>
          <w:tcPr>
            <w:tcW w:w="1571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9"/>
              <w:rPr>
                <w:sz w:val="33"/>
              </w:rPr>
            </w:pPr>
          </w:p>
          <w:p w:rsidR="00C154AB" w:rsidRDefault="007D023B">
            <w:pPr>
              <w:pStyle w:val="TableParagraph"/>
              <w:ind w:left="296" w:right="286"/>
              <w:jc w:val="center"/>
              <w:rPr>
                <w:sz w:val="28"/>
              </w:rPr>
            </w:pPr>
            <w:r>
              <w:rPr>
                <w:sz w:val="28"/>
              </w:rPr>
              <w:t>2020-21</w:t>
            </w:r>
          </w:p>
        </w:tc>
        <w:tc>
          <w:tcPr>
            <w:tcW w:w="2561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9"/>
              <w:rPr>
                <w:sz w:val="35"/>
              </w:rPr>
            </w:pPr>
          </w:p>
          <w:p w:rsidR="00C154AB" w:rsidRDefault="00424AC7">
            <w:pPr>
              <w:pStyle w:val="TableParagraph"/>
              <w:ind w:left="139" w:right="127"/>
              <w:jc w:val="center"/>
              <w:rPr>
                <w:sz w:val="28"/>
              </w:rPr>
            </w:pPr>
            <w:r>
              <w:rPr>
                <w:sz w:val="28"/>
              </w:rPr>
              <w:t>Domination in Graphs and its Applications</w:t>
            </w:r>
          </w:p>
        </w:tc>
        <w:tc>
          <w:tcPr>
            <w:tcW w:w="2749" w:type="dxa"/>
          </w:tcPr>
          <w:p w:rsidR="00C03AD1" w:rsidRDefault="00E87B60" w:rsidP="00C03AD1">
            <w:pPr>
              <w:pStyle w:val="TableParagraph"/>
              <w:spacing w:before="11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r w:rsidR="00C03AD1">
              <w:rPr>
                <w:sz w:val="28"/>
              </w:rPr>
              <w:t>M. Kamal Kumar,</w:t>
            </w:r>
          </w:p>
          <w:p w:rsidR="00C03AD1" w:rsidRDefault="00C03AD1" w:rsidP="00C03AD1">
            <w:pPr>
              <w:pStyle w:val="TableParagraph"/>
              <w:spacing w:before="11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Professor,</w:t>
            </w:r>
          </w:p>
          <w:p w:rsidR="00C03AD1" w:rsidRDefault="00C03AD1" w:rsidP="00C03AD1">
            <w:pPr>
              <w:pStyle w:val="TableParagraph"/>
              <w:spacing w:before="11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Dept. of Information Technology-Mathematics, </w:t>
            </w:r>
            <w:r w:rsidR="0056549E">
              <w:rPr>
                <w:sz w:val="28"/>
              </w:rPr>
              <w:t xml:space="preserve">University of Technology and Applied Sciences, Muscat, </w:t>
            </w:r>
            <w:proofErr w:type="spellStart"/>
            <w:r w:rsidR="0056549E">
              <w:rPr>
                <w:sz w:val="28"/>
              </w:rPr>
              <w:t>Omam</w:t>
            </w:r>
            <w:proofErr w:type="spellEnd"/>
          </w:p>
          <w:p w:rsidR="00C154AB" w:rsidRDefault="00C154AB">
            <w:pPr>
              <w:pStyle w:val="TableParagraph"/>
              <w:ind w:left="213" w:right="199" w:firstLine="171"/>
              <w:rPr>
                <w:sz w:val="28"/>
              </w:rPr>
            </w:pPr>
          </w:p>
        </w:tc>
        <w:tc>
          <w:tcPr>
            <w:tcW w:w="153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9"/>
              <w:rPr>
                <w:sz w:val="33"/>
              </w:rPr>
            </w:pPr>
          </w:p>
          <w:p w:rsidR="00C154AB" w:rsidRDefault="00C03AD1" w:rsidP="00C03AD1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12/12</w:t>
            </w:r>
            <w:r w:rsidR="00E87B60">
              <w:rPr>
                <w:sz w:val="28"/>
              </w:rPr>
              <w:t>/2020</w:t>
            </w:r>
          </w:p>
        </w:tc>
        <w:tc>
          <w:tcPr>
            <w:tcW w:w="171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9"/>
              <w:rPr>
                <w:sz w:val="33"/>
              </w:rPr>
            </w:pPr>
          </w:p>
          <w:p w:rsidR="00C154AB" w:rsidRDefault="00C03AD1">
            <w:pPr>
              <w:pStyle w:val="TableParagraph"/>
              <w:ind w:left="194" w:right="185"/>
              <w:jc w:val="center"/>
              <w:rPr>
                <w:sz w:val="28"/>
              </w:rPr>
            </w:pPr>
            <w:r>
              <w:rPr>
                <w:sz w:val="28"/>
              </w:rPr>
              <w:t>12/12/2020</w:t>
            </w:r>
          </w:p>
        </w:tc>
        <w:tc>
          <w:tcPr>
            <w:tcW w:w="178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9"/>
              <w:rPr>
                <w:sz w:val="33"/>
              </w:rPr>
            </w:pPr>
          </w:p>
          <w:p w:rsidR="00C154AB" w:rsidRDefault="0056549E">
            <w:pPr>
              <w:pStyle w:val="TableParagraph"/>
              <w:ind w:left="76" w:right="66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191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9"/>
              <w:rPr>
                <w:sz w:val="35"/>
              </w:rPr>
            </w:pPr>
          </w:p>
          <w:p w:rsidR="00C154AB" w:rsidRDefault="00E87B60">
            <w:pPr>
              <w:pStyle w:val="TableParagraph"/>
              <w:ind w:left="166" w:right="154"/>
              <w:jc w:val="center"/>
              <w:rPr>
                <w:sz w:val="28"/>
              </w:rPr>
            </w:pPr>
            <w:r>
              <w:rPr>
                <w:sz w:val="28"/>
              </w:rPr>
              <w:t>PO3,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PO06,PO07,P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O11, PSO1</w:t>
            </w:r>
          </w:p>
        </w:tc>
      </w:tr>
      <w:tr w:rsidR="00C154AB" w:rsidTr="00AB1FF6">
        <w:trPr>
          <w:trHeight w:val="2166"/>
        </w:trPr>
        <w:tc>
          <w:tcPr>
            <w:tcW w:w="1571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56549E">
            <w:pPr>
              <w:pStyle w:val="TableParagraph"/>
              <w:spacing w:before="227"/>
              <w:ind w:left="296" w:right="286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E87B60">
              <w:rPr>
                <w:sz w:val="28"/>
              </w:rPr>
              <w:t>-20</w:t>
            </w:r>
          </w:p>
        </w:tc>
        <w:tc>
          <w:tcPr>
            <w:tcW w:w="2561" w:type="dxa"/>
          </w:tcPr>
          <w:p w:rsidR="00C154AB" w:rsidRDefault="00C154AB">
            <w:pPr>
              <w:pStyle w:val="TableParagraph"/>
              <w:spacing w:before="9"/>
              <w:rPr>
                <w:sz w:val="23"/>
              </w:rPr>
            </w:pPr>
          </w:p>
          <w:p w:rsidR="00C154AB" w:rsidRDefault="00002A64">
            <w:pPr>
              <w:pStyle w:val="TableParagraph"/>
              <w:ind w:left="137" w:right="12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Online Webinar on “ </w:t>
            </w:r>
            <w:proofErr w:type="spellStart"/>
            <w:r w:rsidR="00055463">
              <w:rPr>
                <w:sz w:val="28"/>
              </w:rPr>
              <w:t>Plagarism</w:t>
            </w:r>
            <w:proofErr w:type="spellEnd"/>
            <w:r w:rsidR="00055463">
              <w:rPr>
                <w:sz w:val="28"/>
              </w:rPr>
              <w:t xml:space="preserve">-To Cheat or </w:t>
            </w:r>
            <w:r w:rsidR="00433987">
              <w:rPr>
                <w:sz w:val="28"/>
              </w:rPr>
              <w:t>Not To Cheat “</w:t>
            </w:r>
          </w:p>
        </w:tc>
        <w:tc>
          <w:tcPr>
            <w:tcW w:w="2749" w:type="dxa"/>
          </w:tcPr>
          <w:p w:rsidR="00740CEA" w:rsidRDefault="00E87B60" w:rsidP="00101AC4">
            <w:pPr>
              <w:pStyle w:val="TableParagraph"/>
              <w:spacing w:before="112"/>
              <w:ind w:left="259" w:right="2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 w:rsidR="00DF575B">
              <w:rPr>
                <w:sz w:val="28"/>
              </w:rPr>
              <w:t>Kalpana</w:t>
            </w:r>
            <w:proofErr w:type="spellEnd"/>
            <w:r w:rsidR="00DF575B">
              <w:rPr>
                <w:sz w:val="28"/>
              </w:rPr>
              <w:t xml:space="preserve"> </w:t>
            </w:r>
            <w:proofErr w:type="spellStart"/>
            <w:r w:rsidR="00DF575B">
              <w:rPr>
                <w:sz w:val="28"/>
              </w:rPr>
              <w:t>Gopalan</w:t>
            </w:r>
            <w:proofErr w:type="spellEnd"/>
            <w:r w:rsidR="00DF575B">
              <w:rPr>
                <w:sz w:val="28"/>
              </w:rPr>
              <w:t xml:space="preserve">, </w:t>
            </w:r>
            <w:r w:rsidR="00740CEA">
              <w:rPr>
                <w:sz w:val="28"/>
              </w:rPr>
              <w:t>IAS</w:t>
            </w:r>
          </w:p>
          <w:p w:rsidR="00C154AB" w:rsidRDefault="00740CEA" w:rsidP="00101AC4">
            <w:pPr>
              <w:pStyle w:val="TableParagraph"/>
              <w:spacing w:before="112"/>
              <w:ind w:left="259" w:right="247"/>
              <w:jc w:val="center"/>
              <w:rPr>
                <w:sz w:val="28"/>
              </w:rPr>
            </w:pPr>
            <w:r>
              <w:rPr>
                <w:spacing w:val="1"/>
                <w:sz w:val="28"/>
              </w:rPr>
              <w:t>Department of Youth Empowerment and Sports</w:t>
            </w:r>
            <w:r w:rsidR="00E87B60">
              <w:rPr>
                <w:spacing w:val="1"/>
                <w:sz w:val="28"/>
              </w:rPr>
              <w:t xml:space="preserve"> </w:t>
            </w:r>
          </w:p>
        </w:tc>
        <w:tc>
          <w:tcPr>
            <w:tcW w:w="153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433987" w:rsidP="00433987">
            <w:pPr>
              <w:pStyle w:val="TableParagraph"/>
              <w:spacing w:before="227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26034">
              <w:rPr>
                <w:sz w:val="28"/>
              </w:rPr>
              <w:t xml:space="preserve">  </w:t>
            </w:r>
            <w:r w:rsidR="00701B78">
              <w:rPr>
                <w:sz w:val="28"/>
              </w:rPr>
              <w:t xml:space="preserve">     1</w:t>
            </w:r>
            <w:r w:rsidR="00026034">
              <w:rPr>
                <w:sz w:val="28"/>
              </w:rPr>
              <w:t>8/</w:t>
            </w:r>
            <w:r w:rsidR="00E87B60">
              <w:rPr>
                <w:sz w:val="28"/>
              </w:rPr>
              <w:t>0</w:t>
            </w:r>
            <w:r w:rsidR="00026034">
              <w:rPr>
                <w:sz w:val="28"/>
              </w:rPr>
              <w:t>7/</w:t>
            </w:r>
            <w:r w:rsidR="00E87B60">
              <w:rPr>
                <w:sz w:val="28"/>
              </w:rPr>
              <w:t>2020</w:t>
            </w:r>
          </w:p>
        </w:tc>
        <w:tc>
          <w:tcPr>
            <w:tcW w:w="171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701B78">
            <w:pPr>
              <w:pStyle w:val="TableParagraph"/>
              <w:spacing w:before="227"/>
              <w:ind w:left="194" w:right="185"/>
              <w:jc w:val="center"/>
              <w:rPr>
                <w:sz w:val="28"/>
              </w:rPr>
            </w:pPr>
            <w:r>
              <w:rPr>
                <w:sz w:val="28"/>
              </w:rPr>
              <w:t>18/07/2020</w:t>
            </w:r>
          </w:p>
        </w:tc>
        <w:tc>
          <w:tcPr>
            <w:tcW w:w="178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FB33D2">
            <w:pPr>
              <w:pStyle w:val="TableParagraph"/>
              <w:spacing w:before="227"/>
              <w:ind w:left="76" w:right="66"/>
              <w:jc w:val="center"/>
              <w:rPr>
                <w:sz w:val="28"/>
              </w:rPr>
            </w:pPr>
            <w:r>
              <w:rPr>
                <w:sz w:val="28"/>
              </w:rPr>
              <w:t>875</w:t>
            </w:r>
          </w:p>
        </w:tc>
        <w:tc>
          <w:tcPr>
            <w:tcW w:w="191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9"/>
              <w:rPr>
                <w:sz w:val="35"/>
              </w:rPr>
            </w:pPr>
          </w:p>
          <w:p w:rsidR="00C154AB" w:rsidRDefault="00E87B60">
            <w:pPr>
              <w:pStyle w:val="TableParagraph"/>
              <w:ind w:left="306" w:right="290" w:firstLine="42"/>
              <w:rPr>
                <w:sz w:val="28"/>
              </w:rPr>
            </w:pPr>
            <w:r>
              <w:rPr>
                <w:sz w:val="28"/>
              </w:rPr>
              <w:t>PO5, PO6,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PO7,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PSO2</w:t>
            </w:r>
          </w:p>
        </w:tc>
      </w:tr>
      <w:tr w:rsidR="00C154AB" w:rsidTr="00AB1FF6">
        <w:trPr>
          <w:trHeight w:val="1200"/>
        </w:trPr>
        <w:tc>
          <w:tcPr>
            <w:tcW w:w="1571" w:type="dxa"/>
          </w:tcPr>
          <w:p w:rsidR="00C154AB" w:rsidRDefault="00C154AB">
            <w:pPr>
              <w:pStyle w:val="TableParagraph"/>
              <w:spacing w:before="9"/>
              <w:rPr>
                <w:sz w:val="37"/>
              </w:rPr>
            </w:pPr>
          </w:p>
          <w:p w:rsidR="00C154AB" w:rsidRDefault="00E87B60">
            <w:pPr>
              <w:pStyle w:val="TableParagraph"/>
              <w:ind w:left="296" w:right="286"/>
              <w:jc w:val="center"/>
              <w:rPr>
                <w:sz w:val="28"/>
              </w:rPr>
            </w:pPr>
            <w:r>
              <w:rPr>
                <w:sz w:val="28"/>
              </w:rPr>
              <w:t>2019-20</w:t>
            </w:r>
          </w:p>
        </w:tc>
        <w:tc>
          <w:tcPr>
            <w:tcW w:w="2561" w:type="dxa"/>
          </w:tcPr>
          <w:p w:rsidR="00C154AB" w:rsidRDefault="00C84764" w:rsidP="00C84764">
            <w:pPr>
              <w:pStyle w:val="TableParagraph"/>
              <w:spacing w:before="112"/>
              <w:ind w:left="139" w:right="127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Essentials </w:t>
            </w:r>
            <w:r w:rsidR="00665B9E">
              <w:rPr>
                <w:spacing w:val="1"/>
                <w:sz w:val="28"/>
              </w:rPr>
              <w:t>for COVID and Post COVID phase</w:t>
            </w:r>
          </w:p>
        </w:tc>
        <w:tc>
          <w:tcPr>
            <w:tcW w:w="2749" w:type="dxa"/>
          </w:tcPr>
          <w:p w:rsidR="00C154AB" w:rsidRDefault="00FA439B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>
              <w:rPr>
                <w:sz w:val="28"/>
              </w:rPr>
              <w:t>Pratima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Khandelwal</w:t>
            </w:r>
            <w:proofErr w:type="spellEnd"/>
            <w:r>
              <w:rPr>
                <w:sz w:val="28"/>
              </w:rPr>
              <w:t xml:space="preserve">, </w:t>
            </w:r>
            <w:r w:rsidR="00641CB1">
              <w:rPr>
                <w:sz w:val="28"/>
              </w:rPr>
              <w:t xml:space="preserve">Prof. &amp; Head , TLC at Global Academy of Technology, Bengaluru </w:t>
            </w:r>
          </w:p>
        </w:tc>
        <w:tc>
          <w:tcPr>
            <w:tcW w:w="1530" w:type="dxa"/>
          </w:tcPr>
          <w:p w:rsidR="00C154AB" w:rsidRDefault="00C154AB">
            <w:pPr>
              <w:pStyle w:val="TableParagraph"/>
              <w:spacing w:before="9"/>
              <w:rPr>
                <w:sz w:val="37"/>
              </w:rPr>
            </w:pPr>
          </w:p>
          <w:p w:rsidR="00C154AB" w:rsidRDefault="00FD747C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03</w:t>
            </w:r>
            <w:r w:rsidR="00E87B60">
              <w:rPr>
                <w:sz w:val="28"/>
              </w:rPr>
              <w:t>/05/2020</w:t>
            </w:r>
          </w:p>
        </w:tc>
        <w:tc>
          <w:tcPr>
            <w:tcW w:w="1710" w:type="dxa"/>
          </w:tcPr>
          <w:p w:rsidR="00C154AB" w:rsidRDefault="00C154AB">
            <w:pPr>
              <w:pStyle w:val="TableParagraph"/>
              <w:spacing w:before="9"/>
              <w:rPr>
                <w:sz w:val="37"/>
              </w:rPr>
            </w:pPr>
          </w:p>
          <w:p w:rsidR="00C154AB" w:rsidRDefault="00FD747C">
            <w:pPr>
              <w:pStyle w:val="TableParagraph"/>
              <w:ind w:left="194" w:right="18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87B60">
              <w:rPr>
                <w:sz w:val="28"/>
              </w:rPr>
              <w:t>3/05/2020</w:t>
            </w:r>
          </w:p>
        </w:tc>
        <w:tc>
          <w:tcPr>
            <w:tcW w:w="1780" w:type="dxa"/>
          </w:tcPr>
          <w:p w:rsidR="00C154AB" w:rsidRDefault="00C154AB">
            <w:pPr>
              <w:pStyle w:val="TableParagraph"/>
              <w:spacing w:before="9"/>
              <w:rPr>
                <w:sz w:val="37"/>
              </w:rPr>
            </w:pPr>
          </w:p>
          <w:p w:rsidR="00C154AB" w:rsidRDefault="00077834">
            <w:pPr>
              <w:pStyle w:val="TableParagraph"/>
              <w:ind w:left="76" w:right="6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87B60">
              <w:rPr>
                <w:sz w:val="28"/>
              </w:rPr>
              <w:t>50</w:t>
            </w:r>
          </w:p>
        </w:tc>
        <w:tc>
          <w:tcPr>
            <w:tcW w:w="1910" w:type="dxa"/>
          </w:tcPr>
          <w:p w:rsidR="00C154AB" w:rsidRDefault="00C154AB">
            <w:pPr>
              <w:pStyle w:val="TableParagraph"/>
              <w:spacing w:before="9"/>
              <w:rPr>
                <w:sz w:val="23"/>
              </w:rPr>
            </w:pPr>
          </w:p>
          <w:p w:rsidR="00C154AB" w:rsidRDefault="00E87B60">
            <w:pPr>
              <w:pStyle w:val="TableParagraph"/>
              <w:ind w:left="625" w:right="321" w:hanging="277"/>
              <w:rPr>
                <w:sz w:val="28"/>
              </w:rPr>
            </w:pPr>
            <w:r>
              <w:rPr>
                <w:sz w:val="28"/>
              </w:rPr>
              <w:t>PO3, PO5,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PSO1</w:t>
            </w:r>
          </w:p>
        </w:tc>
      </w:tr>
      <w:tr w:rsidR="00C154AB" w:rsidTr="00AB1FF6">
        <w:trPr>
          <w:trHeight w:val="1898"/>
        </w:trPr>
        <w:tc>
          <w:tcPr>
            <w:tcW w:w="1571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1"/>
              <w:rPr>
                <w:sz w:val="38"/>
              </w:rPr>
            </w:pPr>
          </w:p>
          <w:p w:rsidR="00C154AB" w:rsidRDefault="00E87B60">
            <w:pPr>
              <w:pStyle w:val="TableParagraph"/>
              <w:ind w:left="296" w:right="286"/>
              <w:jc w:val="center"/>
              <w:rPr>
                <w:sz w:val="28"/>
              </w:rPr>
            </w:pPr>
            <w:r>
              <w:rPr>
                <w:sz w:val="28"/>
              </w:rPr>
              <w:t>2019-20</w:t>
            </w:r>
          </w:p>
        </w:tc>
        <w:tc>
          <w:tcPr>
            <w:tcW w:w="2561" w:type="dxa"/>
          </w:tcPr>
          <w:p w:rsidR="00C154AB" w:rsidRDefault="00434E2E" w:rsidP="00077834">
            <w:pPr>
              <w:pStyle w:val="TableParagraph"/>
              <w:spacing w:before="139"/>
              <w:ind w:left="139" w:right="12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Role of Engineering in Basic Science and Research </w:t>
            </w:r>
          </w:p>
        </w:tc>
        <w:tc>
          <w:tcPr>
            <w:tcW w:w="2749" w:type="dxa"/>
          </w:tcPr>
          <w:p w:rsidR="00C154AB" w:rsidRDefault="00C154AB">
            <w:pPr>
              <w:pStyle w:val="TableParagraph"/>
              <w:spacing w:before="1"/>
              <w:rPr>
                <w:sz w:val="26"/>
              </w:rPr>
            </w:pPr>
          </w:p>
          <w:p w:rsidR="00C154AB" w:rsidRDefault="000277E3" w:rsidP="00434E2E">
            <w:pPr>
              <w:pStyle w:val="TableParagraph"/>
              <w:ind w:left="259" w:right="247"/>
              <w:rPr>
                <w:sz w:val="28"/>
              </w:rPr>
            </w:pPr>
            <w:r>
              <w:rPr>
                <w:sz w:val="28"/>
              </w:rPr>
              <w:t xml:space="preserve">K.V. </w:t>
            </w:r>
            <w:proofErr w:type="spellStart"/>
            <w:r>
              <w:rPr>
                <w:sz w:val="28"/>
              </w:rPr>
              <w:t>Thulasi</w:t>
            </w:r>
            <w:proofErr w:type="spellEnd"/>
            <w:r>
              <w:rPr>
                <w:sz w:val="28"/>
              </w:rPr>
              <w:t xml:space="preserve"> Ram, Dept. Of Nuclear and Atomic Physics</w:t>
            </w:r>
            <w:r w:rsidR="00930DBC">
              <w:rPr>
                <w:sz w:val="28"/>
              </w:rPr>
              <w:t xml:space="preserve">, Tata Institute of </w:t>
            </w:r>
            <w:r w:rsidR="00930DBC">
              <w:rPr>
                <w:sz w:val="28"/>
              </w:rPr>
              <w:lastRenderedPageBreak/>
              <w:t xml:space="preserve">Fundamental Research, </w:t>
            </w:r>
            <w:proofErr w:type="spellStart"/>
            <w:r w:rsidR="00930DBC">
              <w:rPr>
                <w:sz w:val="28"/>
              </w:rPr>
              <w:t>Colaba</w:t>
            </w:r>
            <w:proofErr w:type="spellEnd"/>
            <w:r w:rsidR="00930DBC">
              <w:rPr>
                <w:sz w:val="28"/>
              </w:rPr>
              <w:t>, Mumbai</w:t>
            </w:r>
          </w:p>
        </w:tc>
        <w:tc>
          <w:tcPr>
            <w:tcW w:w="153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1"/>
              <w:rPr>
                <w:sz w:val="38"/>
              </w:rPr>
            </w:pPr>
          </w:p>
          <w:p w:rsidR="00C154AB" w:rsidRDefault="00444A8A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15</w:t>
            </w:r>
            <w:r w:rsidR="00E87B60">
              <w:rPr>
                <w:sz w:val="28"/>
              </w:rPr>
              <w:t>/</w:t>
            </w:r>
            <w:r>
              <w:rPr>
                <w:sz w:val="28"/>
              </w:rPr>
              <w:t>10</w:t>
            </w:r>
            <w:r w:rsidR="00E87B60">
              <w:rPr>
                <w:sz w:val="28"/>
              </w:rPr>
              <w:t>/20</w:t>
            </w:r>
            <w:r>
              <w:rPr>
                <w:sz w:val="28"/>
              </w:rPr>
              <w:t>19</w:t>
            </w:r>
          </w:p>
        </w:tc>
        <w:tc>
          <w:tcPr>
            <w:tcW w:w="171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1"/>
              <w:rPr>
                <w:sz w:val="38"/>
              </w:rPr>
            </w:pPr>
          </w:p>
          <w:p w:rsidR="00C154AB" w:rsidRDefault="00AB1FF6">
            <w:pPr>
              <w:pStyle w:val="TableParagraph"/>
              <w:ind w:left="194" w:right="185"/>
              <w:jc w:val="center"/>
              <w:rPr>
                <w:sz w:val="28"/>
              </w:rPr>
            </w:pPr>
            <w:r>
              <w:rPr>
                <w:sz w:val="28"/>
              </w:rPr>
              <w:t>15/10/2019</w:t>
            </w:r>
          </w:p>
        </w:tc>
        <w:tc>
          <w:tcPr>
            <w:tcW w:w="178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1"/>
              <w:rPr>
                <w:sz w:val="38"/>
              </w:rPr>
            </w:pPr>
          </w:p>
          <w:p w:rsidR="00C154AB" w:rsidRDefault="00B03D59">
            <w:pPr>
              <w:pStyle w:val="TableParagraph"/>
              <w:ind w:left="76" w:right="66"/>
              <w:jc w:val="center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  <w:tc>
          <w:tcPr>
            <w:tcW w:w="1910" w:type="dxa"/>
          </w:tcPr>
          <w:p w:rsidR="00C154AB" w:rsidRDefault="00C154AB">
            <w:pPr>
              <w:pStyle w:val="TableParagraph"/>
              <w:rPr>
                <w:sz w:val="30"/>
              </w:rPr>
            </w:pPr>
          </w:p>
          <w:p w:rsidR="00C154AB" w:rsidRDefault="00C154AB">
            <w:pPr>
              <w:pStyle w:val="TableParagraph"/>
              <w:spacing w:before="1"/>
              <w:rPr>
                <w:sz w:val="24"/>
              </w:rPr>
            </w:pPr>
          </w:p>
          <w:p w:rsidR="00C154AB" w:rsidRDefault="00E87B60">
            <w:pPr>
              <w:pStyle w:val="TableParagraph"/>
              <w:ind w:left="625" w:right="321" w:hanging="277"/>
              <w:rPr>
                <w:sz w:val="28"/>
              </w:rPr>
            </w:pPr>
            <w:r>
              <w:rPr>
                <w:sz w:val="28"/>
              </w:rPr>
              <w:t>PO3, PO5,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PSO1</w:t>
            </w:r>
          </w:p>
        </w:tc>
      </w:tr>
      <w:tr w:rsidR="00C154AB" w:rsidTr="00AB1FF6">
        <w:trPr>
          <w:trHeight w:val="556"/>
        </w:trPr>
        <w:tc>
          <w:tcPr>
            <w:tcW w:w="1571" w:type="dxa"/>
          </w:tcPr>
          <w:p w:rsidR="00C154AB" w:rsidRDefault="00E87B60">
            <w:pPr>
              <w:pStyle w:val="TableParagraph"/>
              <w:spacing w:before="112"/>
              <w:ind w:left="296" w:right="28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201</w:t>
            </w:r>
            <w:r w:rsidR="00A76324">
              <w:rPr>
                <w:sz w:val="28"/>
              </w:rPr>
              <w:t>8</w:t>
            </w:r>
            <w:r>
              <w:rPr>
                <w:sz w:val="28"/>
              </w:rPr>
              <w:t>-</w:t>
            </w:r>
            <w:r w:rsidR="00A76324">
              <w:rPr>
                <w:sz w:val="28"/>
              </w:rPr>
              <w:t>19</w:t>
            </w:r>
          </w:p>
        </w:tc>
        <w:tc>
          <w:tcPr>
            <w:tcW w:w="2561" w:type="dxa"/>
          </w:tcPr>
          <w:p w:rsidR="00C154AB" w:rsidRDefault="00A76324" w:rsidP="00A76324">
            <w:pPr>
              <w:pStyle w:val="TableParagraph"/>
              <w:spacing w:before="112"/>
              <w:rPr>
                <w:sz w:val="28"/>
              </w:rPr>
            </w:pPr>
            <w:r>
              <w:rPr>
                <w:sz w:val="28"/>
              </w:rPr>
              <w:t xml:space="preserve">TEST- </w:t>
            </w:r>
            <w:r w:rsidR="00076738">
              <w:rPr>
                <w:sz w:val="28"/>
              </w:rPr>
              <w:t xml:space="preserve">Technical English, Skills and Training </w:t>
            </w:r>
          </w:p>
        </w:tc>
        <w:tc>
          <w:tcPr>
            <w:tcW w:w="2749" w:type="dxa"/>
          </w:tcPr>
          <w:p w:rsidR="00C154AB" w:rsidRDefault="009B2901" w:rsidP="00076738">
            <w:pPr>
              <w:pStyle w:val="TableParagraph"/>
              <w:spacing w:before="112"/>
              <w:rPr>
                <w:sz w:val="28"/>
              </w:rPr>
            </w:pPr>
            <w:r>
              <w:rPr>
                <w:sz w:val="28"/>
              </w:rPr>
              <w:t xml:space="preserve">  V Stephen Deva Paul</w:t>
            </w:r>
          </w:p>
        </w:tc>
        <w:tc>
          <w:tcPr>
            <w:tcW w:w="1530" w:type="dxa"/>
          </w:tcPr>
          <w:p w:rsidR="00C154AB" w:rsidRDefault="00E87B60">
            <w:pPr>
              <w:pStyle w:val="TableParagraph"/>
              <w:spacing w:before="112"/>
              <w:ind w:left="89"/>
              <w:rPr>
                <w:sz w:val="28"/>
              </w:rPr>
            </w:pPr>
            <w:r>
              <w:rPr>
                <w:sz w:val="28"/>
              </w:rPr>
              <w:t>1</w:t>
            </w:r>
            <w:r w:rsidR="009B2901">
              <w:rPr>
                <w:sz w:val="28"/>
              </w:rPr>
              <w:t>3/05</w:t>
            </w:r>
            <w:r>
              <w:rPr>
                <w:sz w:val="28"/>
              </w:rPr>
              <w:t>/2019</w:t>
            </w:r>
          </w:p>
        </w:tc>
        <w:tc>
          <w:tcPr>
            <w:tcW w:w="1710" w:type="dxa"/>
          </w:tcPr>
          <w:p w:rsidR="00C154AB" w:rsidRDefault="00E87B60">
            <w:pPr>
              <w:pStyle w:val="TableParagraph"/>
              <w:spacing w:before="112"/>
              <w:ind w:left="194" w:right="18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B2901">
              <w:rPr>
                <w:sz w:val="28"/>
              </w:rPr>
              <w:t>3</w:t>
            </w:r>
            <w:r>
              <w:rPr>
                <w:sz w:val="28"/>
              </w:rPr>
              <w:t>/</w:t>
            </w:r>
            <w:r w:rsidR="009B2901">
              <w:rPr>
                <w:sz w:val="28"/>
              </w:rPr>
              <w:t>05</w:t>
            </w:r>
            <w:r>
              <w:rPr>
                <w:sz w:val="28"/>
              </w:rPr>
              <w:t>/2019</w:t>
            </w:r>
          </w:p>
        </w:tc>
        <w:tc>
          <w:tcPr>
            <w:tcW w:w="1780" w:type="dxa"/>
          </w:tcPr>
          <w:p w:rsidR="00C154AB" w:rsidRDefault="005E7958">
            <w:pPr>
              <w:pStyle w:val="TableParagraph"/>
              <w:spacing w:before="112"/>
              <w:ind w:left="76" w:right="66"/>
              <w:jc w:val="center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1910" w:type="dxa"/>
          </w:tcPr>
          <w:p w:rsidR="00C154AB" w:rsidRDefault="00E87B60">
            <w:pPr>
              <w:pStyle w:val="TableParagraph"/>
              <w:spacing w:before="112"/>
              <w:ind w:left="349"/>
              <w:rPr>
                <w:sz w:val="28"/>
              </w:rPr>
            </w:pPr>
            <w:r>
              <w:rPr>
                <w:sz w:val="28"/>
              </w:rPr>
              <w:t>PO5, PO7</w:t>
            </w:r>
          </w:p>
        </w:tc>
      </w:tr>
      <w:tr w:rsidR="00D16FD8" w:rsidTr="00AB1FF6">
        <w:trPr>
          <w:trHeight w:val="556"/>
        </w:trPr>
        <w:tc>
          <w:tcPr>
            <w:tcW w:w="1571" w:type="dxa"/>
          </w:tcPr>
          <w:p w:rsidR="00D16FD8" w:rsidRDefault="00D16FD8" w:rsidP="00BB0058">
            <w:pPr>
              <w:pStyle w:val="TableParagraph"/>
              <w:rPr>
                <w:sz w:val="30"/>
              </w:rPr>
            </w:pPr>
          </w:p>
          <w:p w:rsidR="00D16FD8" w:rsidRDefault="00D16FD8" w:rsidP="00BB0058">
            <w:pPr>
              <w:pStyle w:val="TableParagraph"/>
              <w:spacing w:before="250"/>
              <w:ind w:left="296" w:right="286"/>
              <w:jc w:val="center"/>
              <w:rPr>
                <w:sz w:val="28"/>
              </w:rPr>
            </w:pPr>
            <w:r>
              <w:rPr>
                <w:sz w:val="28"/>
              </w:rPr>
              <w:t>2017-18</w:t>
            </w:r>
          </w:p>
        </w:tc>
        <w:tc>
          <w:tcPr>
            <w:tcW w:w="2561" w:type="dxa"/>
          </w:tcPr>
          <w:p w:rsidR="00D16FD8" w:rsidRDefault="00D16FD8" w:rsidP="00BB0058">
            <w:pPr>
              <w:pStyle w:val="TableParagraph"/>
              <w:spacing w:before="9"/>
              <w:rPr>
                <w:sz w:val="23"/>
              </w:rPr>
            </w:pPr>
          </w:p>
          <w:p w:rsidR="00D16FD8" w:rsidRDefault="00D16FD8" w:rsidP="00BB0058">
            <w:pPr>
              <w:pStyle w:val="TableParagraph"/>
              <w:ind w:left="139" w:right="127"/>
              <w:rPr>
                <w:sz w:val="28"/>
              </w:rPr>
            </w:pPr>
            <w:r>
              <w:rPr>
                <w:sz w:val="28"/>
              </w:rPr>
              <w:t>Applications of Science in Engineering and Fundamentals of Automation and Robotics</w:t>
            </w:r>
          </w:p>
        </w:tc>
        <w:tc>
          <w:tcPr>
            <w:tcW w:w="2749" w:type="dxa"/>
          </w:tcPr>
          <w:p w:rsidR="00D16FD8" w:rsidRDefault="00D16FD8" w:rsidP="00BB005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proofErr w:type="spellStart"/>
            <w:r>
              <w:rPr>
                <w:sz w:val="28"/>
              </w:rPr>
              <w:t>Shrishail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Kakkeri</w:t>
            </w:r>
            <w:proofErr w:type="spellEnd"/>
            <w:r>
              <w:rPr>
                <w:sz w:val="28"/>
              </w:rPr>
              <w:t xml:space="preserve">, Prof. and Head , Dept. of Mechanical Engineering, SVCE, Bengaluru </w:t>
            </w:r>
          </w:p>
        </w:tc>
        <w:tc>
          <w:tcPr>
            <w:tcW w:w="1530" w:type="dxa"/>
          </w:tcPr>
          <w:p w:rsidR="00D16FD8" w:rsidRDefault="00D16FD8" w:rsidP="00BB0058">
            <w:pPr>
              <w:pStyle w:val="TableParagraph"/>
              <w:rPr>
                <w:sz w:val="30"/>
              </w:rPr>
            </w:pPr>
          </w:p>
          <w:p w:rsidR="00D16FD8" w:rsidRDefault="00D16FD8" w:rsidP="00BB0058">
            <w:pPr>
              <w:pStyle w:val="TableParagraph"/>
              <w:spacing w:before="250"/>
              <w:ind w:left="104" w:right="95"/>
              <w:jc w:val="center"/>
              <w:rPr>
                <w:sz w:val="28"/>
              </w:rPr>
            </w:pPr>
            <w:r>
              <w:rPr>
                <w:sz w:val="28"/>
              </w:rPr>
              <w:t>28/04/2018</w:t>
            </w:r>
          </w:p>
        </w:tc>
        <w:tc>
          <w:tcPr>
            <w:tcW w:w="1710" w:type="dxa"/>
          </w:tcPr>
          <w:p w:rsidR="00D16FD8" w:rsidRDefault="00D16FD8" w:rsidP="00BB0058">
            <w:pPr>
              <w:pStyle w:val="TableParagraph"/>
              <w:rPr>
                <w:sz w:val="30"/>
              </w:rPr>
            </w:pPr>
          </w:p>
          <w:p w:rsidR="00D16FD8" w:rsidRDefault="00D16FD8" w:rsidP="00BB0058">
            <w:pPr>
              <w:pStyle w:val="TableParagraph"/>
              <w:spacing w:before="250"/>
              <w:ind w:left="194" w:right="185"/>
              <w:jc w:val="center"/>
              <w:rPr>
                <w:sz w:val="28"/>
              </w:rPr>
            </w:pPr>
            <w:r>
              <w:rPr>
                <w:sz w:val="28"/>
              </w:rPr>
              <w:t>28/04/2018</w:t>
            </w:r>
          </w:p>
        </w:tc>
        <w:tc>
          <w:tcPr>
            <w:tcW w:w="1780" w:type="dxa"/>
          </w:tcPr>
          <w:p w:rsidR="00D16FD8" w:rsidRDefault="00D16FD8" w:rsidP="00BB0058">
            <w:pPr>
              <w:pStyle w:val="TableParagraph"/>
              <w:rPr>
                <w:sz w:val="30"/>
              </w:rPr>
            </w:pPr>
          </w:p>
          <w:p w:rsidR="00D16FD8" w:rsidRDefault="00D16FD8" w:rsidP="00BB0058">
            <w:pPr>
              <w:pStyle w:val="TableParagraph"/>
              <w:spacing w:before="250"/>
              <w:ind w:left="76" w:right="66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1910" w:type="dxa"/>
          </w:tcPr>
          <w:p w:rsidR="00D16FD8" w:rsidRDefault="00D16FD8" w:rsidP="00BB0058">
            <w:pPr>
              <w:pStyle w:val="TableParagraph"/>
              <w:spacing w:before="112"/>
              <w:ind w:left="236" w:right="220" w:firstLine="431"/>
              <w:rPr>
                <w:sz w:val="28"/>
              </w:rPr>
            </w:pPr>
            <w:r>
              <w:rPr>
                <w:sz w:val="28"/>
              </w:rPr>
              <w:t>PO3,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PO06,PO07,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PO11,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PSO1</w:t>
            </w:r>
          </w:p>
        </w:tc>
      </w:tr>
      <w:tr w:rsidR="00D16FD8" w:rsidTr="00AB1FF6">
        <w:trPr>
          <w:trHeight w:val="556"/>
        </w:trPr>
        <w:tc>
          <w:tcPr>
            <w:tcW w:w="1571" w:type="dxa"/>
          </w:tcPr>
          <w:p w:rsidR="00D16FD8" w:rsidRDefault="00D16FD8" w:rsidP="00BB0058">
            <w:pPr>
              <w:pStyle w:val="TableParagraph"/>
              <w:rPr>
                <w:sz w:val="30"/>
              </w:rPr>
            </w:pPr>
          </w:p>
          <w:p w:rsidR="00D16FD8" w:rsidRDefault="00D16FD8" w:rsidP="00BB0058">
            <w:pPr>
              <w:pStyle w:val="TableParagraph"/>
              <w:spacing w:before="9"/>
              <w:rPr>
                <w:sz w:val="35"/>
              </w:rPr>
            </w:pPr>
          </w:p>
          <w:p w:rsidR="00D16FD8" w:rsidRDefault="00D16FD8" w:rsidP="00BB0058">
            <w:pPr>
              <w:pStyle w:val="TableParagraph"/>
              <w:ind w:left="296" w:right="286"/>
              <w:jc w:val="center"/>
              <w:rPr>
                <w:sz w:val="28"/>
              </w:rPr>
            </w:pPr>
            <w:r>
              <w:rPr>
                <w:sz w:val="28"/>
              </w:rPr>
              <w:t>2017-18</w:t>
            </w:r>
          </w:p>
        </w:tc>
        <w:tc>
          <w:tcPr>
            <w:tcW w:w="2561" w:type="dxa"/>
          </w:tcPr>
          <w:p w:rsidR="00D16FD8" w:rsidRDefault="00D16FD8" w:rsidP="00BB0058">
            <w:pPr>
              <w:pStyle w:val="TableParagraph"/>
              <w:spacing w:before="9"/>
              <w:rPr>
                <w:sz w:val="23"/>
              </w:rPr>
            </w:pPr>
          </w:p>
          <w:p w:rsidR="00D16FD8" w:rsidRDefault="00D16FD8" w:rsidP="00BB0058">
            <w:pPr>
              <w:pStyle w:val="TableParagraph"/>
              <w:ind w:left="139" w:right="127"/>
              <w:rPr>
                <w:sz w:val="28"/>
              </w:rPr>
            </w:pPr>
            <w:r>
              <w:rPr>
                <w:sz w:val="28"/>
              </w:rPr>
              <w:t xml:space="preserve"> Industry Expectations From Young Engineers</w:t>
            </w:r>
          </w:p>
        </w:tc>
        <w:tc>
          <w:tcPr>
            <w:tcW w:w="2749" w:type="dxa"/>
          </w:tcPr>
          <w:p w:rsidR="00D16FD8" w:rsidRDefault="00D16FD8" w:rsidP="00BB0058">
            <w:pPr>
              <w:pStyle w:val="TableParagraph"/>
              <w:spacing w:before="112"/>
              <w:ind w:left="117" w:right="351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Dr. Srinivasa </w:t>
            </w:r>
            <w:proofErr w:type="spellStart"/>
            <w:r>
              <w:rPr>
                <w:spacing w:val="1"/>
                <w:sz w:val="28"/>
              </w:rPr>
              <w:t>Ramanujam</w:t>
            </w:r>
            <w:proofErr w:type="spellEnd"/>
            <w:r>
              <w:rPr>
                <w:spacing w:val="1"/>
                <w:sz w:val="28"/>
              </w:rPr>
              <w:t xml:space="preserve"> K, Academic Relationship Manager for Karnataka, Tata Consultancy Services, Bangalore </w:t>
            </w:r>
          </w:p>
        </w:tc>
        <w:tc>
          <w:tcPr>
            <w:tcW w:w="1530" w:type="dxa"/>
          </w:tcPr>
          <w:p w:rsidR="00D16FD8" w:rsidRDefault="00D16FD8" w:rsidP="00BB0058">
            <w:pPr>
              <w:pStyle w:val="TableParagraph"/>
              <w:rPr>
                <w:sz w:val="30"/>
              </w:rPr>
            </w:pPr>
          </w:p>
          <w:p w:rsidR="00D16FD8" w:rsidRDefault="00D16FD8" w:rsidP="00BB0058">
            <w:pPr>
              <w:pStyle w:val="TableParagraph"/>
              <w:spacing w:before="9"/>
              <w:rPr>
                <w:sz w:val="35"/>
              </w:rPr>
            </w:pPr>
          </w:p>
          <w:p w:rsidR="00D16FD8" w:rsidRDefault="00D16FD8" w:rsidP="00BB0058">
            <w:pPr>
              <w:pStyle w:val="TableParagraph"/>
              <w:ind w:left="37" w:right="95"/>
              <w:jc w:val="center"/>
              <w:rPr>
                <w:sz w:val="28"/>
              </w:rPr>
            </w:pPr>
            <w:r>
              <w:rPr>
                <w:sz w:val="28"/>
              </w:rPr>
              <w:t>29/08/2017</w:t>
            </w:r>
          </w:p>
        </w:tc>
        <w:tc>
          <w:tcPr>
            <w:tcW w:w="1710" w:type="dxa"/>
          </w:tcPr>
          <w:p w:rsidR="00D16FD8" w:rsidRDefault="00D16FD8" w:rsidP="00BB0058">
            <w:pPr>
              <w:pStyle w:val="TableParagraph"/>
              <w:rPr>
                <w:sz w:val="30"/>
              </w:rPr>
            </w:pPr>
          </w:p>
          <w:p w:rsidR="00D16FD8" w:rsidRDefault="00D16FD8" w:rsidP="00BB0058">
            <w:pPr>
              <w:pStyle w:val="TableParagraph"/>
              <w:spacing w:before="9"/>
              <w:rPr>
                <w:sz w:val="35"/>
              </w:rPr>
            </w:pPr>
          </w:p>
          <w:p w:rsidR="00D16FD8" w:rsidRDefault="00D16FD8" w:rsidP="00BB0058">
            <w:pPr>
              <w:pStyle w:val="TableParagraph"/>
              <w:ind w:left="194" w:right="185"/>
              <w:jc w:val="center"/>
              <w:rPr>
                <w:sz w:val="28"/>
              </w:rPr>
            </w:pPr>
            <w:r>
              <w:rPr>
                <w:sz w:val="28"/>
              </w:rPr>
              <w:t>29/08/2017</w:t>
            </w:r>
          </w:p>
        </w:tc>
        <w:tc>
          <w:tcPr>
            <w:tcW w:w="1780" w:type="dxa"/>
          </w:tcPr>
          <w:p w:rsidR="00D16FD8" w:rsidRDefault="00D16FD8" w:rsidP="00BB0058">
            <w:pPr>
              <w:pStyle w:val="TableParagraph"/>
              <w:rPr>
                <w:sz w:val="30"/>
              </w:rPr>
            </w:pPr>
          </w:p>
          <w:p w:rsidR="00D16FD8" w:rsidRDefault="00D16FD8" w:rsidP="00BB0058">
            <w:pPr>
              <w:pStyle w:val="TableParagraph"/>
              <w:spacing w:before="9"/>
              <w:rPr>
                <w:sz w:val="35"/>
              </w:rPr>
            </w:pPr>
          </w:p>
          <w:p w:rsidR="00D16FD8" w:rsidRDefault="00D16FD8" w:rsidP="00BB0058">
            <w:pPr>
              <w:pStyle w:val="TableParagraph"/>
              <w:ind w:left="71" w:right="130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1910" w:type="dxa"/>
          </w:tcPr>
          <w:p w:rsidR="00D16FD8" w:rsidRDefault="00D16FD8" w:rsidP="00BB0058">
            <w:pPr>
              <w:pStyle w:val="TableParagraph"/>
              <w:spacing w:before="9"/>
              <w:rPr>
                <w:sz w:val="37"/>
              </w:rPr>
            </w:pPr>
          </w:p>
          <w:p w:rsidR="00D16FD8" w:rsidRDefault="00D16FD8" w:rsidP="00BB0058">
            <w:pPr>
              <w:pStyle w:val="TableParagraph"/>
              <w:ind w:left="236" w:right="220" w:firstLine="112"/>
              <w:rPr>
                <w:sz w:val="28"/>
              </w:rPr>
            </w:pPr>
            <w:r>
              <w:rPr>
                <w:sz w:val="28"/>
              </w:rPr>
              <w:t>PO8, PO9,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PO10,PO11,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PO12,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PSO2</w:t>
            </w:r>
          </w:p>
        </w:tc>
      </w:tr>
    </w:tbl>
    <w:p w:rsidR="00C154AB" w:rsidRDefault="00C154AB">
      <w:pPr>
        <w:rPr>
          <w:sz w:val="28"/>
        </w:rPr>
        <w:sectPr w:rsidR="00C154AB">
          <w:pgSz w:w="15840" w:h="12240" w:orient="landscape"/>
          <w:pgMar w:top="540" w:right="740" w:bottom="280" w:left="900" w:header="720" w:footer="720" w:gutter="0"/>
          <w:cols w:space="720"/>
        </w:sectPr>
      </w:pPr>
    </w:p>
    <w:p w:rsidR="00C154AB" w:rsidRDefault="00C154AB">
      <w:pPr>
        <w:jc w:val="center"/>
        <w:rPr>
          <w:sz w:val="28"/>
        </w:rPr>
        <w:sectPr w:rsidR="00C154AB">
          <w:pgSz w:w="15840" w:h="12240" w:orient="landscape"/>
          <w:pgMar w:top="540" w:right="740" w:bottom="280" w:left="900" w:header="720" w:footer="720" w:gutter="0"/>
          <w:cols w:space="720"/>
        </w:sectPr>
      </w:pPr>
      <w:bookmarkStart w:id="0" w:name="_GoBack"/>
      <w:bookmarkEnd w:id="0"/>
    </w:p>
    <w:p w:rsidR="00C154AB" w:rsidRDefault="00C154AB">
      <w:pPr>
        <w:spacing w:line="320" w:lineRule="atLeast"/>
        <w:rPr>
          <w:sz w:val="28"/>
        </w:rPr>
        <w:sectPr w:rsidR="00C154AB">
          <w:pgSz w:w="15840" w:h="12240" w:orient="landscape"/>
          <w:pgMar w:top="540" w:right="740" w:bottom="280" w:left="900" w:header="720" w:footer="720" w:gutter="0"/>
          <w:cols w:space="720"/>
        </w:sectPr>
      </w:pPr>
    </w:p>
    <w:p w:rsidR="00C154AB" w:rsidRDefault="00C154AB">
      <w:pPr>
        <w:rPr>
          <w:sz w:val="28"/>
        </w:rPr>
        <w:sectPr w:rsidR="00C154AB">
          <w:pgSz w:w="15840" w:h="12240" w:orient="landscape"/>
          <w:pgMar w:top="540" w:right="740" w:bottom="280" w:left="900" w:header="720" w:footer="720" w:gutter="0"/>
          <w:cols w:space="720"/>
        </w:sectPr>
      </w:pPr>
    </w:p>
    <w:p w:rsidR="00E87B60" w:rsidRDefault="00E87B60"/>
    <w:sectPr w:rsidR="00E87B60">
      <w:pgSz w:w="15840" w:h="12240" w:orient="landscape"/>
      <w:pgMar w:top="54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E76"/>
    <w:multiLevelType w:val="hybridMultilevel"/>
    <w:tmpl w:val="9DC88CBC"/>
    <w:lvl w:ilvl="0" w:tplc="B41ADAC0">
      <w:start w:val="2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178CBFE">
      <w:numFmt w:val="bullet"/>
      <w:lvlText w:val="•"/>
      <w:lvlJc w:val="left"/>
      <w:pPr>
        <w:ind w:left="381" w:hanging="304"/>
      </w:pPr>
      <w:rPr>
        <w:rFonts w:hint="default"/>
        <w:lang w:val="en-US" w:eastAsia="en-US" w:bidi="ar-SA"/>
      </w:rPr>
    </w:lvl>
    <w:lvl w:ilvl="2" w:tplc="8E04A242">
      <w:numFmt w:val="bullet"/>
      <w:lvlText w:val="•"/>
      <w:lvlJc w:val="left"/>
      <w:pPr>
        <w:ind w:left="642" w:hanging="304"/>
      </w:pPr>
      <w:rPr>
        <w:rFonts w:hint="default"/>
        <w:lang w:val="en-US" w:eastAsia="en-US" w:bidi="ar-SA"/>
      </w:rPr>
    </w:lvl>
    <w:lvl w:ilvl="3" w:tplc="646627BC">
      <w:numFmt w:val="bullet"/>
      <w:lvlText w:val="•"/>
      <w:lvlJc w:val="left"/>
      <w:pPr>
        <w:ind w:left="904" w:hanging="304"/>
      </w:pPr>
      <w:rPr>
        <w:rFonts w:hint="default"/>
        <w:lang w:val="en-US" w:eastAsia="en-US" w:bidi="ar-SA"/>
      </w:rPr>
    </w:lvl>
    <w:lvl w:ilvl="4" w:tplc="C3229ABA">
      <w:numFmt w:val="bullet"/>
      <w:lvlText w:val="•"/>
      <w:lvlJc w:val="left"/>
      <w:pPr>
        <w:ind w:left="1165" w:hanging="304"/>
      </w:pPr>
      <w:rPr>
        <w:rFonts w:hint="default"/>
        <w:lang w:val="en-US" w:eastAsia="en-US" w:bidi="ar-SA"/>
      </w:rPr>
    </w:lvl>
    <w:lvl w:ilvl="5" w:tplc="50DA1B90">
      <w:numFmt w:val="bullet"/>
      <w:lvlText w:val="•"/>
      <w:lvlJc w:val="left"/>
      <w:pPr>
        <w:ind w:left="1427" w:hanging="304"/>
      </w:pPr>
      <w:rPr>
        <w:rFonts w:hint="default"/>
        <w:lang w:val="en-US" w:eastAsia="en-US" w:bidi="ar-SA"/>
      </w:rPr>
    </w:lvl>
    <w:lvl w:ilvl="6" w:tplc="B73E7314">
      <w:numFmt w:val="bullet"/>
      <w:lvlText w:val="•"/>
      <w:lvlJc w:val="left"/>
      <w:pPr>
        <w:ind w:left="1688" w:hanging="304"/>
      </w:pPr>
      <w:rPr>
        <w:rFonts w:hint="default"/>
        <w:lang w:val="en-US" w:eastAsia="en-US" w:bidi="ar-SA"/>
      </w:rPr>
    </w:lvl>
    <w:lvl w:ilvl="7" w:tplc="454A84A6">
      <w:numFmt w:val="bullet"/>
      <w:lvlText w:val="•"/>
      <w:lvlJc w:val="left"/>
      <w:pPr>
        <w:ind w:left="1949" w:hanging="304"/>
      </w:pPr>
      <w:rPr>
        <w:rFonts w:hint="default"/>
        <w:lang w:val="en-US" w:eastAsia="en-US" w:bidi="ar-SA"/>
      </w:rPr>
    </w:lvl>
    <w:lvl w:ilvl="8" w:tplc="51940F14">
      <w:numFmt w:val="bullet"/>
      <w:lvlText w:val="•"/>
      <w:lvlJc w:val="left"/>
      <w:pPr>
        <w:ind w:left="2211" w:hanging="3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54AB"/>
    <w:rsid w:val="00002A64"/>
    <w:rsid w:val="00026034"/>
    <w:rsid w:val="000277E3"/>
    <w:rsid w:val="00055463"/>
    <w:rsid w:val="00057665"/>
    <w:rsid w:val="00076738"/>
    <w:rsid w:val="00077834"/>
    <w:rsid w:val="000E7664"/>
    <w:rsid w:val="00101AC4"/>
    <w:rsid w:val="001D0BF6"/>
    <w:rsid w:val="00291B32"/>
    <w:rsid w:val="002D1256"/>
    <w:rsid w:val="003A51C2"/>
    <w:rsid w:val="00424AC7"/>
    <w:rsid w:val="00433987"/>
    <w:rsid w:val="00434E2E"/>
    <w:rsid w:val="00444A8A"/>
    <w:rsid w:val="00467CB1"/>
    <w:rsid w:val="0050528A"/>
    <w:rsid w:val="0056549E"/>
    <w:rsid w:val="005E7958"/>
    <w:rsid w:val="00630719"/>
    <w:rsid w:val="00641CB1"/>
    <w:rsid w:val="00665B9E"/>
    <w:rsid w:val="00690211"/>
    <w:rsid w:val="00701B78"/>
    <w:rsid w:val="00740CEA"/>
    <w:rsid w:val="007D023B"/>
    <w:rsid w:val="00930DBC"/>
    <w:rsid w:val="00973CFD"/>
    <w:rsid w:val="009B2901"/>
    <w:rsid w:val="00A44165"/>
    <w:rsid w:val="00A76324"/>
    <w:rsid w:val="00AB1FF6"/>
    <w:rsid w:val="00B03D59"/>
    <w:rsid w:val="00C03AD1"/>
    <w:rsid w:val="00C154AB"/>
    <w:rsid w:val="00C84764"/>
    <w:rsid w:val="00D16FD8"/>
    <w:rsid w:val="00D6596A"/>
    <w:rsid w:val="00DA0583"/>
    <w:rsid w:val="00DF575B"/>
    <w:rsid w:val="00E87B60"/>
    <w:rsid w:val="00F10AE6"/>
    <w:rsid w:val="00F113CD"/>
    <w:rsid w:val="00FA439B"/>
    <w:rsid w:val="00FB33D2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83"/>
      <w:ind w:left="6168" w:right="587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0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83"/>
      <w:ind w:left="6168" w:right="587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0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 SVCE</dc:creator>
  <cp:lastModifiedBy>Basic Science</cp:lastModifiedBy>
  <cp:revision>2</cp:revision>
  <dcterms:created xsi:type="dcterms:W3CDTF">2023-02-20T10:39:00Z</dcterms:created>
  <dcterms:modified xsi:type="dcterms:W3CDTF">2023-02-20T10:39:00Z</dcterms:modified>
</cp:coreProperties>
</file>